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firstLine="643" w:firstLineChars="200"/>
        <w:jc w:val="center"/>
        <w:rPr>
          <w:rFonts w:hint="eastAsia" w:ascii="仿宋" w:hAnsi="仿宋" w:eastAsia="仿宋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kern w:val="0"/>
          <w:sz w:val="32"/>
          <w:szCs w:val="32"/>
        </w:rPr>
        <w:t>茂名市律师协会考官面试考核流程</w:t>
      </w:r>
    </w:p>
    <w:p>
      <w:pPr>
        <w:spacing w:line="560" w:lineRule="exact"/>
        <w:ind w:firstLine="602" w:firstLineChars="200"/>
        <w:rPr>
          <w:rFonts w:ascii="楷体" w:hAnsi="楷体" w:eastAsia="楷体"/>
          <w:b/>
          <w:sz w:val="30"/>
          <w:szCs w:val="30"/>
        </w:rPr>
      </w:pPr>
    </w:p>
    <w:p>
      <w:pPr>
        <w:spacing w:line="460" w:lineRule="exact"/>
        <w:ind w:firstLine="602" w:firstLineChars="200"/>
        <w:rPr>
          <w:rFonts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>一、硬件检查。</w:t>
      </w:r>
    </w:p>
    <w:p>
      <w:pPr>
        <w:spacing w:line="460" w:lineRule="exact"/>
        <w:ind w:firstLine="602" w:firstLineChars="200"/>
        <w:rPr>
          <w:rFonts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>二、考生入场。（整个考核过程约30-45分钟）</w:t>
      </w:r>
    </w:p>
    <w:p>
      <w:pPr>
        <w:spacing w:line="460" w:lineRule="exact"/>
        <w:ind w:firstLine="602" w:firstLineChars="200"/>
        <w:rPr>
          <w:rFonts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>三、组长：</w:t>
      </w:r>
    </w:p>
    <w:p>
      <w:pPr>
        <w:spacing w:line="460" w:lineRule="exact"/>
        <w:ind w:firstLine="600" w:firstLineChars="200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1、查阅考生身份证、实习证，核实考生身份。</w:t>
      </w:r>
    </w:p>
    <w:p>
      <w:pPr>
        <w:spacing w:line="500" w:lineRule="exact"/>
        <w:ind w:firstLine="600" w:firstLineChars="2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2、宣布考试开始，询问考生是否申请考核小组成员回避。</w:t>
      </w:r>
    </w:p>
    <w:p>
      <w:pPr>
        <w:spacing w:line="500" w:lineRule="exact"/>
        <w:ind w:firstLine="600" w:firstLineChars="200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3、请考生作自我介绍。（3-5分钟）</w:t>
      </w:r>
    </w:p>
    <w:p>
      <w:pPr>
        <w:spacing w:line="500" w:lineRule="exact"/>
        <w:ind w:firstLine="600" w:firstLineChars="200"/>
        <w:rPr>
          <w:rFonts w:ascii="楷体" w:hAnsi="楷体" w:eastAsia="楷体"/>
          <w:sz w:val="30"/>
          <w:szCs w:val="30"/>
          <w:highlight w:val="yellow"/>
        </w:rPr>
      </w:pPr>
      <w:r>
        <w:rPr>
          <w:rFonts w:hint="eastAsia" w:ascii="楷体" w:hAnsi="楷体" w:eastAsia="楷体"/>
          <w:sz w:val="30"/>
          <w:szCs w:val="30"/>
        </w:rPr>
        <w:t>4、由实习人员在《茂名市律师协会实习人员执业纪律和职业道德考核试题200道》中随机抽取5道题交由考核小组组长宣读试题，由实习人员口头作答（5道题累计作答时间不得超过10分钟）。实习人员作答后由考核小组组长公布正确答案。如实习人员答错1道以上（含1道）题目，视为其面试考核不合格，面试考核即结束。如实习人员全部答对5道题目，继续进行面试考核。</w:t>
      </w:r>
    </w:p>
    <w:p>
      <w:pPr>
        <w:spacing w:line="460" w:lineRule="exact"/>
        <w:ind w:firstLine="600" w:firstLineChars="200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  <w:lang w:val="en-US" w:eastAsia="zh-CN"/>
        </w:rPr>
        <w:t>5</w:t>
      </w:r>
      <w:r>
        <w:rPr>
          <w:rFonts w:hint="eastAsia" w:ascii="楷体" w:hAnsi="楷体" w:eastAsia="楷体"/>
          <w:sz w:val="30"/>
          <w:szCs w:val="30"/>
        </w:rPr>
        <w:t>、询问考生提交的案件是否亲自办理，交来的资料是否保证真实。</w:t>
      </w:r>
    </w:p>
    <w:p>
      <w:pPr>
        <w:spacing w:line="460" w:lineRule="exact"/>
        <w:ind w:firstLine="600" w:firstLineChars="200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  <w:lang w:val="en-US" w:eastAsia="zh-CN"/>
        </w:rPr>
        <w:t>6</w:t>
      </w:r>
      <w:r>
        <w:rPr>
          <w:rFonts w:hint="eastAsia" w:ascii="楷体" w:hAnsi="楷体" w:eastAsia="楷体"/>
          <w:sz w:val="30"/>
          <w:szCs w:val="30"/>
        </w:rPr>
        <w:t>、待各考官考核完考生后，就考生表现给予简短总评，指出考生的缺点及今后的改进方向。</w:t>
      </w:r>
    </w:p>
    <w:p>
      <w:pPr>
        <w:spacing w:line="460" w:lineRule="exact"/>
        <w:ind w:firstLine="602" w:firstLineChars="200"/>
        <w:rPr>
          <w:rFonts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>四、主看该考生案卷的考官：</w:t>
      </w:r>
    </w:p>
    <w:p>
      <w:pPr>
        <w:spacing w:line="460" w:lineRule="exact"/>
        <w:ind w:firstLine="600" w:firstLineChars="200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1、询问其中的当事人姓名、办案细节等，核实实习真实性。</w:t>
      </w:r>
    </w:p>
    <w:p>
      <w:pPr>
        <w:spacing w:line="460" w:lineRule="exact"/>
        <w:ind w:firstLine="600" w:firstLineChars="200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2、根据考生实际办理的案件性质，询问同类或近似案件办理的焦点问题、法律规定等。</w:t>
      </w:r>
    </w:p>
    <w:p>
      <w:pPr>
        <w:spacing w:line="460" w:lineRule="exact"/>
        <w:ind w:firstLine="602" w:firstLineChars="200"/>
        <w:rPr>
          <w:rFonts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>五、其它考官：</w:t>
      </w:r>
    </w:p>
    <w:p>
      <w:pPr>
        <w:spacing w:line="460" w:lineRule="exact"/>
        <w:ind w:firstLine="600" w:firstLineChars="200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根据考生提交的实习人员办理业务情况表，结合实际问题自由发问。</w:t>
      </w:r>
    </w:p>
    <w:p>
      <w:pPr>
        <w:spacing w:line="460" w:lineRule="exact"/>
        <w:ind w:firstLine="602" w:firstLineChars="200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>六、考生退场，考官评分。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lODU5YTA4NWE4YmM2NTUwZDc2Njk1ZTFjNzk1NjkifQ=="/>
  </w:docVars>
  <w:rsids>
    <w:rsidRoot w:val="286A3EFA"/>
    <w:rsid w:val="286A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2023-02-28T03:04:00Z</dcterms:created>
  <dc:creator>Phoenix</dc:creator>
  <cp:lastModifiedBy>Phoenix</cp:lastModifiedBy>
  <dcterms:modified xsi:type="dcterms:W3CDTF">2023-02-28T03:04:37Z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CAA03705115F4F2FA475AACCC98BB385</vt:lpwstr>
  </property>
</Properties>
</file>