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附件5：</w:t>
      </w:r>
      <w:bookmarkStart w:id="0" w:name="_GoBack"/>
      <w:r>
        <w:rPr>
          <w:rFonts w:hint="eastAsia" w:ascii="楷体" w:hAnsi="楷体" w:eastAsia="楷体"/>
          <w:sz w:val="30"/>
          <w:szCs w:val="30"/>
        </w:rPr>
        <w:t>实习人员填表样式</w:t>
      </w:r>
      <w:bookmarkEnd w:id="0"/>
    </w:p>
    <w:p>
      <w:pPr>
        <w:spacing w:line="600" w:lineRule="exact"/>
        <w:jc w:val="center"/>
        <w:rPr>
          <w:rFonts w:hint="eastAsia" w:ascii="楷体" w:hAnsi="楷体" w:eastAsia="楷体" w:cs="黑体"/>
          <w:bCs/>
          <w:sz w:val="30"/>
          <w:szCs w:val="30"/>
        </w:rPr>
      </w:pPr>
    </w:p>
    <w:p>
      <w:pPr>
        <w:spacing w:line="460" w:lineRule="exact"/>
        <w:ind w:firstLine="643" w:firstLineChars="200"/>
        <w:jc w:val="center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实习人员申请执业考核材料表</w:t>
      </w:r>
    </w:p>
    <w:p>
      <w:pPr>
        <w:spacing w:line="600" w:lineRule="exact"/>
        <w:jc w:val="center"/>
        <w:rPr>
          <w:rFonts w:ascii="楷体" w:hAnsi="楷体" w:eastAsia="楷体" w:cs="黑体"/>
          <w:bCs/>
          <w:sz w:val="30"/>
          <w:szCs w:val="30"/>
        </w:rPr>
      </w:pPr>
    </w:p>
    <w:tbl>
      <w:tblPr>
        <w:tblStyle w:val="2"/>
        <w:tblW w:w="0" w:type="auto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162"/>
        <w:gridCol w:w="102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编号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材料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页码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面试考核申请书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2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广东省申请律师执业人员实习考核登记表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0" w:lineRule="atLeas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贴大一寸蓝底彩照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3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广东省申请律师执业人员实习鉴定书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4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实习总结（不少于3000字）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5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实习证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6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广东省申请律师执业人员集中培训结业证书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7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茂名市律师协会实习人员实习工作日志（专职不少于  日，兼职不少于  日）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vMerge w:val="restart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实务训练考核材料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8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接待当事人活动记录（    次）点评表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8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签订委托代理合同活动（  次）点评表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9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案件归档活动记录（    次）点评表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10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实习人员参与民事诉讼、仲裁代理或刑事辩护、非诉活动记录（  次）点评表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11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大一寸蓝底免冠彩色照片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12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自实习期开始至申请面试考核期间的社保购买清单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13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实习指导律师对实习人员的实习鉴定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noWrap w:val="0"/>
            <w:vAlign w:val="top"/>
          </w:tcPr>
          <w:p>
            <w:pPr>
              <w:spacing w:line="600" w:lineRule="exact"/>
              <w:ind w:firstLine="150" w:firstLineChars="5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14</w:t>
            </w:r>
          </w:p>
        </w:tc>
        <w:tc>
          <w:tcPr>
            <w:tcW w:w="6162" w:type="dxa"/>
            <w:noWrap w:val="0"/>
            <w:vAlign w:val="top"/>
          </w:tcPr>
          <w:p>
            <w:pPr>
              <w:spacing w:line="600" w:lineRule="exact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实习人员办理业务情况表五份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ascii="楷体" w:hAnsi="楷体" w:eastAsia="楷体" w:cs="黑体"/>
          <w:bCs/>
          <w:sz w:val="30"/>
          <w:szCs w:val="30"/>
        </w:rPr>
      </w:pPr>
    </w:p>
    <w:p>
      <w:pPr>
        <w:spacing w:line="600" w:lineRule="exact"/>
        <w:jc w:val="center"/>
        <w:rPr>
          <w:rFonts w:hint="eastAsia" w:ascii="楷体" w:hAnsi="楷体" w:eastAsia="楷体" w:cs="黑体"/>
          <w:b/>
          <w:bCs/>
          <w:sz w:val="30"/>
          <w:szCs w:val="30"/>
        </w:rPr>
      </w:pPr>
      <w:r>
        <w:rPr>
          <w:rFonts w:hint="eastAsia" w:ascii="楷体" w:hAnsi="楷体" w:eastAsia="楷体" w:cs="黑体"/>
          <w:b/>
          <w:bCs/>
          <w:sz w:val="30"/>
          <w:szCs w:val="30"/>
        </w:rPr>
        <w:t>实习人员参与民事诉讼、仲裁代理或刑事辩护、非诉活动记录表</w:t>
      </w:r>
    </w:p>
    <w:p>
      <w:pPr>
        <w:spacing w:line="600" w:lineRule="exact"/>
        <w:jc w:val="center"/>
        <w:rPr>
          <w:rFonts w:hint="eastAsia" w:ascii="楷体" w:hAnsi="楷体" w:eastAsia="楷体" w:cs="黑体"/>
          <w:b/>
          <w:bCs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委托人：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案号：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办理期间：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归档案号：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代理活动记录内容：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ind w:firstLine="4500" w:firstLineChars="150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签名：</w:t>
            </w:r>
          </w:p>
          <w:p>
            <w:pPr>
              <w:spacing w:line="600" w:lineRule="exact"/>
              <w:ind w:firstLine="4500" w:firstLineChars="150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指导律师点评：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ind w:firstLine="4500" w:firstLineChars="150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签名：</w:t>
            </w:r>
          </w:p>
          <w:p>
            <w:pPr>
              <w:spacing w:line="600" w:lineRule="exact"/>
              <w:ind w:firstLine="4500" w:firstLineChars="150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日期：</w:t>
            </w:r>
          </w:p>
        </w:tc>
      </w:tr>
    </w:tbl>
    <w:p>
      <w:pPr>
        <w:spacing w:line="600" w:lineRule="exact"/>
        <w:ind w:firstLine="2259" w:firstLineChars="750"/>
        <w:rPr>
          <w:rFonts w:hint="eastAsia" w:ascii="楷体" w:hAnsi="楷体" w:eastAsia="楷体" w:cs="黑体"/>
          <w:b/>
          <w:bCs/>
          <w:sz w:val="30"/>
          <w:szCs w:val="30"/>
        </w:rPr>
      </w:pPr>
    </w:p>
    <w:p>
      <w:pPr>
        <w:spacing w:line="600" w:lineRule="exact"/>
        <w:ind w:firstLine="2259" w:firstLineChars="750"/>
        <w:rPr>
          <w:rFonts w:hint="eastAsia" w:ascii="楷体" w:hAnsi="楷体" w:eastAsia="楷体" w:cs="黑体"/>
          <w:b/>
          <w:bCs/>
          <w:sz w:val="30"/>
          <w:szCs w:val="30"/>
        </w:rPr>
      </w:pPr>
    </w:p>
    <w:p>
      <w:pPr>
        <w:spacing w:line="600" w:lineRule="exact"/>
        <w:rPr>
          <w:rFonts w:hint="eastAsia" w:ascii="楷体" w:hAnsi="楷体" w:eastAsia="楷体" w:cs="黑体"/>
          <w:b/>
          <w:bCs/>
          <w:sz w:val="30"/>
          <w:szCs w:val="30"/>
        </w:rPr>
      </w:pPr>
    </w:p>
    <w:p>
      <w:pPr>
        <w:spacing w:line="600" w:lineRule="exact"/>
        <w:ind w:firstLine="2259" w:firstLineChars="750"/>
        <w:rPr>
          <w:rFonts w:ascii="楷体" w:hAnsi="楷体" w:eastAsia="楷体" w:cs="黑体"/>
          <w:b/>
          <w:bCs/>
          <w:sz w:val="30"/>
          <w:szCs w:val="30"/>
        </w:rPr>
      </w:pPr>
      <w:r>
        <w:rPr>
          <w:rFonts w:hint="eastAsia" w:ascii="楷体" w:hAnsi="楷体" w:eastAsia="楷体" w:cs="黑体"/>
          <w:b/>
          <w:bCs/>
          <w:sz w:val="30"/>
          <w:szCs w:val="30"/>
        </w:rPr>
        <w:t>实习人员接待当事人记录表</w:t>
      </w:r>
    </w:p>
    <w:p>
      <w:pPr>
        <w:spacing w:line="600" w:lineRule="exact"/>
        <w:jc w:val="center"/>
        <w:rPr>
          <w:rFonts w:ascii="楷体" w:hAnsi="楷体" w:eastAsia="楷体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4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当事人姓名：</w:t>
            </w:r>
          </w:p>
        </w:tc>
        <w:tc>
          <w:tcPr>
            <w:tcW w:w="4634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当事人电话：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接待人：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接待地点：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接待事由：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           签名：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指导律师点评：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           签名：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                   日期：</w:t>
            </w:r>
          </w:p>
        </w:tc>
      </w:tr>
    </w:tbl>
    <w:p>
      <w:pPr>
        <w:spacing w:line="600" w:lineRule="exact"/>
        <w:ind w:firstLine="1506" w:firstLineChars="500"/>
        <w:rPr>
          <w:rFonts w:ascii="楷体" w:hAnsi="楷体" w:eastAsia="楷体" w:cs="黑体"/>
          <w:b/>
          <w:bCs/>
          <w:sz w:val="30"/>
          <w:szCs w:val="30"/>
        </w:rPr>
      </w:pPr>
      <w:r>
        <w:rPr>
          <w:rFonts w:hint="eastAsia" w:ascii="楷体" w:hAnsi="楷体" w:eastAsia="楷体" w:cs="黑体"/>
          <w:b/>
          <w:bCs/>
          <w:sz w:val="30"/>
          <w:szCs w:val="30"/>
        </w:rPr>
        <w:t>实习人员签订委托代理合同活动记录表</w:t>
      </w:r>
    </w:p>
    <w:p>
      <w:pPr>
        <w:spacing w:line="600" w:lineRule="exact"/>
        <w:jc w:val="center"/>
        <w:rPr>
          <w:rFonts w:ascii="楷体" w:hAnsi="楷体" w:eastAsia="楷体" w:cs="黑体"/>
          <w:bCs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委托人：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委托类别：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委托事项：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指导律师点评：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           签名：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           日期：</w:t>
            </w:r>
          </w:p>
        </w:tc>
      </w:tr>
    </w:tbl>
    <w:p>
      <w:pPr>
        <w:spacing w:line="600" w:lineRule="exact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rPr>
          <w:rFonts w:ascii="楷体" w:hAnsi="楷体" w:eastAsia="楷体" w:cs="黑体"/>
          <w:bCs/>
          <w:sz w:val="30"/>
          <w:szCs w:val="30"/>
        </w:rPr>
      </w:pPr>
    </w:p>
    <w:p>
      <w:pPr>
        <w:spacing w:line="600" w:lineRule="exact"/>
        <w:jc w:val="center"/>
        <w:rPr>
          <w:rFonts w:ascii="楷体" w:hAnsi="楷体" w:eastAsia="楷体" w:cs="黑体"/>
          <w:b/>
          <w:bCs/>
          <w:sz w:val="30"/>
          <w:szCs w:val="30"/>
        </w:rPr>
      </w:pPr>
      <w:r>
        <w:rPr>
          <w:rFonts w:hint="eastAsia" w:ascii="楷体" w:hAnsi="楷体" w:eastAsia="楷体" w:cs="黑体"/>
          <w:b/>
          <w:bCs/>
          <w:sz w:val="30"/>
          <w:szCs w:val="30"/>
        </w:rPr>
        <w:t>实习人员案件归档活动记录表</w:t>
      </w: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8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委托人：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案号：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归档案号：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委托人：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案号：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归档案号：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委托人：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案号：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归档案号：</w:t>
            </w:r>
          </w:p>
        </w:tc>
        <w:tc>
          <w:tcPr>
            <w:tcW w:w="2916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6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以上案件，实习人员</w:t>
            </w:r>
            <w:r>
              <w:rPr>
                <w:rFonts w:hint="eastAsia" w:ascii="楷体" w:hAnsi="楷体" w:eastAsia="楷体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30"/>
                <w:szCs w:val="30"/>
              </w:rPr>
              <w:t>已经依照《茂名市实习人员面试考核标准指引》第十一条第（七）项之规定将案卷装订归档，特此证明。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      收档人：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      日期：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指导律师点评：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      签名：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           日期：</w:t>
            </w:r>
          </w:p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楷体" w:hAnsi="楷体" w:eastAsia="楷体" w:cs="黑体"/>
          <w:bCs/>
          <w:sz w:val="30"/>
          <w:szCs w:val="30"/>
        </w:rPr>
      </w:pPr>
    </w:p>
    <w:p>
      <w:pPr>
        <w:spacing w:line="460" w:lineRule="exact"/>
        <w:ind w:firstLine="643" w:firstLineChars="200"/>
        <w:jc w:val="center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实习人员工作日志表</w:t>
      </w:r>
    </w:p>
    <w:p>
      <w:pPr>
        <w:spacing w:line="460" w:lineRule="exact"/>
        <w:ind w:firstLine="643" w:firstLineChars="200"/>
        <w:jc w:val="center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（专职实习人员不少于150日，兼职实习人员不少于50日）</w:t>
      </w:r>
    </w:p>
    <w:p>
      <w:pPr>
        <w:spacing w:line="600" w:lineRule="exact"/>
        <w:jc w:val="center"/>
        <w:rPr>
          <w:rFonts w:ascii="楷体" w:hAnsi="楷体" w:eastAsia="楷体"/>
          <w:b/>
          <w:sz w:val="30"/>
          <w:szCs w:val="30"/>
        </w:rPr>
      </w:pPr>
    </w:p>
    <w:p>
      <w:pPr>
        <w:spacing w:line="60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姓名：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</w:t>
      </w:r>
      <w:r>
        <w:rPr>
          <w:rFonts w:hint="eastAsia" w:ascii="楷体" w:hAnsi="楷体" w:eastAsia="楷体"/>
          <w:sz w:val="30"/>
          <w:szCs w:val="30"/>
        </w:rPr>
        <w:t>律师事务所（盖章）：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2911"/>
        <w:gridCol w:w="3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工作时间</w:t>
            </w:r>
          </w:p>
        </w:tc>
        <w:tc>
          <w:tcPr>
            <w:tcW w:w="291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工作内容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实习指导律师意见及签名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0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0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0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0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0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0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0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0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08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60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hint="eastAsia" w:ascii="楷体" w:hAnsi="楷体" w:eastAsia="楷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ODU5YTA4NWE4YmM2NTUwZDc2Njk1ZTFjNzk1NjkifQ=="/>
  </w:docVars>
  <w:rsids>
    <w:rsidRoot w:val="4E1E64D0"/>
    <w:rsid w:val="4E1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2023-02-28T02:56:00Z</dcterms:created>
  <dc:creator>Phoenix</dc:creator>
  <cp:lastModifiedBy>Phoenix</cp:lastModifiedBy>
  <dcterms:modified xsi:type="dcterms:W3CDTF">2023-02-28T02:56:36Z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F9187A490ED24311B2D952B2186C42BA</vt:lpwstr>
  </property>
</Properties>
</file>