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简标宋" w:eastAsia="微软简标宋"/>
          <w:sz w:val="44"/>
          <w:szCs w:val="44"/>
        </w:rPr>
      </w:pPr>
      <w:r>
        <w:rPr>
          <w:rFonts w:hint="eastAsia" w:ascii="微软简标宋" w:eastAsia="微软简标宋"/>
          <w:sz w:val="44"/>
          <w:szCs w:val="44"/>
        </w:rPr>
        <w:t>广东省申请律师执业人员实习考核登记表</w:t>
      </w:r>
    </w:p>
    <w:p>
      <w:pPr>
        <w:spacing w:line="240" w:lineRule="exact"/>
        <w:rPr>
          <w:rFonts w:eastAsia="楷体_GB2312"/>
          <w:sz w:val="28"/>
          <w:szCs w:val="28"/>
        </w:rPr>
      </w:pPr>
    </w:p>
    <w:tbl>
      <w:tblPr>
        <w:tblStyle w:val="2"/>
        <w:tblpPr w:leftFromText="180" w:rightFromText="180" w:vertAnchor="page" w:horzAnchor="margin" w:tblpXSpec="center" w:tblpY="2633"/>
        <w:tblW w:w="10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40"/>
        <w:gridCol w:w="180"/>
        <w:gridCol w:w="647"/>
        <w:gridCol w:w="105"/>
        <w:gridCol w:w="118"/>
        <w:gridCol w:w="497"/>
        <w:gridCol w:w="696"/>
        <w:gridCol w:w="660"/>
        <w:gridCol w:w="409"/>
        <w:gridCol w:w="125"/>
        <w:gridCol w:w="595"/>
        <w:gridCol w:w="236"/>
        <w:gridCol w:w="1024"/>
        <w:gridCol w:w="164"/>
        <w:gridCol w:w="579"/>
        <w:gridCol w:w="697"/>
        <w:gridCol w:w="491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姓名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rFonts w:hint="eastAsia" w:ascii="宋体" w:hAnsi="宋体"/>
                <w:szCs w:val="21"/>
              </w:rPr>
              <w:t>近期大一寸免冠蓝色底彩照1张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政治面貌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学历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专业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left="-252" w:leftChars="-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毕业院校</w:t>
            </w:r>
          </w:p>
        </w:tc>
        <w:tc>
          <w:tcPr>
            <w:tcW w:w="59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left="-252" w:leftChars="-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学历证书编号</w:t>
            </w:r>
          </w:p>
        </w:tc>
        <w:tc>
          <w:tcPr>
            <w:tcW w:w="59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left="-252" w:leftChars="-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</w:pPr>
            <w:r>
              <w:rPr>
                <w:rFonts w:hint="eastAsia" w:ascii="楷体_GB2312" w:eastAsia="楷体_GB2312"/>
              </w:rPr>
              <w:t>国家统一法律职业资格证书（国家统一司法考试合格证书、律师资格凭证）号码</w:t>
            </w:r>
          </w:p>
        </w:tc>
        <w:tc>
          <w:tcPr>
            <w:tcW w:w="4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档案存放地</w:t>
            </w:r>
          </w:p>
        </w:tc>
        <w:tc>
          <w:tcPr>
            <w:tcW w:w="32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left="3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存 档 号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户籍所在地</w:t>
            </w:r>
          </w:p>
        </w:tc>
        <w:tc>
          <w:tcPr>
            <w:tcW w:w="325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身份证号</w:t>
            </w:r>
          </w:p>
        </w:tc>
        <w:tc>
          <w:tcPr>
            <w:tcW w:w="319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现居住地</w:t>
            </w:r>
          </w:p>
        </w:tc>
        <w:tc>
          <w:tcPr>
            <w:tcW w:w="830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联系电话</w:t>
            </w:r>
          </w:p>
        </w:tc>
        <w:tc>
          <w:tcPr>
            <w:tcW w:w="159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固定电话</w:t>
            </w:r>
          </w:p>
        </w:tc>
        <w:tc>
          <w:tcPr>
            <w:tcW w:w="321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ascii="楷体_GB2312" w:eastAsia="楷体_GB2312"/>
              </w:rPr>
            </w:pPr>
          </w:p>
        </w:tc>
        <w:tc>
          <w:tcPr>
            <w:tcW w:w="11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电子邮箱 </w:t>
            </w:r>
          </w:p>
        </w:tc>
        <w:tc>
          <w:tcPr>
            <w:tcW w:w="302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59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手机</w:t>
            </w:r>
          </w:p>
        </w:tc>
        <w:tc>
          <w:tcPr>
            <w:tcW w:w="321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302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指导律师姓名</w:t>
            </w:r>
          </w:p>
        </w:tc>
        <w:tc>
          <w:tcPr>
            <w:tcW w:w="1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执业证号</w:t>
            </w:r>
          </w:p>
        </w:tc>
        <w:tc>
          <w:tcPr>
            <w:tcW w:w="31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执业年限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实习所在律师事务所</w:t>
            </w:r>
          </w:p>
        </w:tc>
        <w:tc>
          <w:tcPr>
            <w:tcW w:w="43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电话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兼职实习人员工作单位</w:t>
            </w:r>
          </w:p>
        </w:tc>
        <w:tc>
          <w:tcPr>
            <w:tcW w:w="43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电话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实习起止时间</w:t>
            </w:r>
          </w:p>
        </w:tc>
        <w:tc>
          <w:tcPr>
            <w:tcW w:w="75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45" w:firstLineChars="45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年    月    日至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集中培训学习成绩</w:t>
            </w:r>
          </w:p>
        </w:tc>
        <w:tc>
          <w:tcPr>
            <w:tcW w:w="75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840" w:firstLineChars="300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实习人员实习期情况</w:t>
            </w:r>
          </w:p>
        </w:tc>
        <w:tc>
          <w:tcPr>
            <w:tcW w:w="75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680" w:firstLineChars="350"/>
              <w:rPr>
                <w:rFonts w:ascii="楷体_GB2312" w:eastAsia="楷体_GB2312"/>
                <w:sz w:val="28"/>
              </w:rPr>
            </w:pPr>
            <w:r>
              <w:rPr>
                <w:rFonts w:hint="eastAsia" w:ascii="仿宋_GB2312" w:eastAsia="仿宋_GB2312"/>
                <w:sz w:val="48"/>
                <w:szCs w:val="48"/>
              </w:rPr>
              <w:t>□</w:t>
            </w:r>
            <w:r>
              <w:rPr>
                <w:rFonts w:hint="eastAsia" w:ascii="楷体_GB2312" w:eastAsia="楷体_GB2312"/>
              </w:rPr>
              <w:t xml:space="preserve">合格              </w:t>
            </w:r>
            <w:r>
              <w:rPr>
                <w:rFonts w:hint="eastAsia" w:ascii="仿宋_GB2312" w:eastAsia="仿宋_GB2312"/>
                <w:sz w:val="48"/>
                <w:szCs w:val="48"/>
              </w:rPr>
              <w:t>□</w:t>
            </w:r>
            <w:r>
              <w:rPr>
                <w:rFonts w:hint="eastAsia" w:ascii="仿宋_GB2312" w:eastAsia="仿宋_GB2312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申请执业种类</w:t>
            </w:r>
          </w:p>
        </w:tc>
        <w:tc>
          <w:tcPr>
            <w:tcW w:w="75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firstLine="1680" w:firstLineChars="350"/>
              <w:rPr>
                <w:rFonts w:ascii="楷体_GB2312" w:eastAsia="楷体_GB2312"/>
              </w:rPr>
            </w:pPr>
            <w:r>
              <w:rPr>
                <w:rFonts w:hint="eastAsia" w:ascii="仿宋_GB2312" w:eastAsia="仿宋_GB2312"/>
                <w:sz w:val="48"/>
                <w:szCs w:val="48"/>
              </w:rPr>
              <w:t>□</w:t>
            </w:r>
            <w:r>
              <w:rPr>
                <w:rFonts w:hint="eastAsia" w:ascii="楷体_GB2312" w:eastAsia="楷体_GB2312"/>
              </w:rPr>
              <w:t xml:space="preserve">专职律师 </w:t>
            </w:r>
            <w:r>
              <w:rPr>
                <w:rFonts w:ascii="楷体_GB2312" w:eastAsia="楷体_GB2312"/>
              </w:rPr>
              <w:t xml:space="preserve">  </w:t>
            </w:r>
            <w:r>
              <w:rPr>
                <w:rFonts w:hint="eastAsia" w:ascii="楷体_GB2312" w:eastAsia="楷体_GB2312"/>
              </w:rPr>
              <w:t xml:space="preserve">       </w:t>
            </w:r>
            <w:r>
              <w:rPr>
                <w:rFonts w:hint="eastAsia" w:ascii="仿宋_GB2312" w:eastAsia="仿宋_GB2312"/>
                <w:sz w:val="48"/>
                <w:szCs w:val="48"/>
              </w:rPr>
              <w:t>□</w:t>
            </w:r>
            <w:r>
              <w:rPr>
                <w:rFonts w:hint="eastAsia" w:ascii="楷体_GB2312" w:eastAsia="楷体_GB2312"/>
              </w:rPr>
              <w:t>兼职律师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10211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主管律师协会意见：</w:t>
            </w:r>
          </w:p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32"/>
              </w:rPr>
              <w:t xml:space="preserve">                                  </w:t>
            </w:r>
            <w:r>
              <w:rPr>
                <w:rFonts w:hint="eastAsia" w:ascii="楷体_GB2312" w:eastAsia="楷体_GB2312"/>
              </w:rPr>
              <w:t xml:space="preserve">    </w:t>
            </w:r>
          </w:p>
          <w:p>
            <w:pPr>
              <w:ind w:firstLine="5670" w:firstLineChars="2700"/>
              <w:rPr>
                <w:rFonts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</w:rPr>
              <w:t>单位盖章：</w:t>
            </w:r>
          </w:p>
          <w:p>
            <w:r>
              <w:rPr>
                <w:rFonts w:hint="eastAsia" w:ascii="楷体_GB2312" w:eastAsia="楷体_GB2312"/>
                <w:sz w:val="32"/>
              </w:rPr>
              <w:t xml:space="preserve">                                           </w:t>
            </w:r>
            <w:r>
              <w:rPr>
                <w:rFonts w:hint="eastAsia" w:ascii="楷体_GB2312" w:eastAsia="楷体_GB2312"/>
              </w:rPr>
              <w:t>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简标宋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C.KEN</cp:lastModifiedBy>
  <dcterms:modified xsi:type="dcterms:W3CDTF">2020-06-11T08:53:35Z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